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FDB" w:rsidRPr="00883FDB" w:rsidRDefault="00883FDB" w:rsidP="00883FDB">
      <w:pPr>
        <w:rPr>
          <w:rFonts w:ascii="Times New Roman" w:hAnsi="Times New Roman" w:cs="Times New Roman"/>
          <w:sz w:val="24"/>
          <w:szCs w:val="24"/>
        </w:rPr>
      </w:pPr>
      <w:r w:rsidRPr="00883F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УТВЕРЖДАЮ:</w:t>
      </w:r>
    </w:p>
    <w:p w:rsidR="00883FDB" w:rsidRPr="00883FDB" w:rsidRDefault="00883FDB" w:rsidP="00883FDB">
      <w:pPr>
        <w:rPr>
          <w:rFonts w:ascii="Times New Roman" w:hAnsi="Times New Roman" w:cs="Times New Roman"/>
          <w:sz w:val="24"/>
          <w:szCs w:val="24"/>
        </w:rPr>
      </w:pPr>
      <w:r w:rsidRPr="00883F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Директор МБУК «ДК </w:t>
      </w:r>
      <w:proofErr w:type="spellStart"/>
      <w:r w:rsidRPr="00883FDB">
        <w:rPr>
          <w:rFonts w:ascii="Times New Roman" w:hAnsi="Times New Roman" w:cs="Times New Roman"/>
          <w:sz w:val="24"/>
          <w:szCs w:val="24"/>
        </w:rPr>
        <w:t>п.Затеречный</w:t>
      </w:r>
      <w:proofErr w:type="spellEnd"/>
      <w:r w:rsidRPr="00883FDB">
        <w:rPr>
          <w:rFonts w:ascii="Times New Roman" w:hAnsi="Times New Roman" w:cs="Times New Roman"/>
          <w:sz w:val="24"/>
          <w:szCs w:val="24"/>
        </w:rPr>
        <w:t>» НГО СК</w:t>
      </w:r>
    </w:p>
    <w:p w:rsidR="00883FDB" w:rsidRPr="00883FDB" w:rsidRDefault="00883FDB" w:rsidP="00883FDB">
      <w:pPr>
        <w:rPr>
          <w:rFonts w:ascii="Times New Roman" w:hAnsi="Times New Roman" w:cs="Times New Roman"/>
          <w:sz w:val="24"/>
          <w:szCs w:val="24"/>
        </w:rPr>
      </w:pPr>
      <w:r w:rsidRPr="00883F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 </w:t>
      </w:r>
      <w:proofErr w:type="spellStart"/>
      <w:r w:rsidRPr="00883FDB">
        <w:rPr>
          <w:rFonts w:ascii="Times New Roman" w:hAnsi="Times New Roman" w:cs="Times New Roman"/>
          <w:sz w:val="24"/>
          <w:szCs w:val="24"/>
        </w:rPr>
        <w:t>В.И.Манцуров</w:t>
      </w:r>
      <w:proofErr w:type="spellEnd"/>
    </w:p>
    <w:p w:rsidR="00883FDB" w:rsidRPr="00883FDB" w:rsidRDefault="00883FDB" w:rsidP="00883FDB">
      <w:pPr>
        <w:rPr>
          <w:rFonts w:ascii="Times New Roman" w:hAnsi="Times New Roman" w:cs="Times New Roman"/>
          <w:sz w:val="24"/>
          <w:szCs w:val="24"/>
        </w:rPr>
      </w:pPr>
      <w:r w:rsidRPr="00883F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A6A6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3FD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Start"/>
      <w:r w:rsidR="00CA6A61">
        <w:rPr>
          <w:rFonts w:ascii="Times New Roman" w:hAnsi="Times New Roman" w:cs="Times New Roman"/>
          <w:sz w:val="24"/>
          <w:szCs w:val="24"/>
        </w:rPr>
        <w:t xml:space="preserve">15 </w:t>
      </w:r>
      <w:r w:rsidRPr="00883FDB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883FDB">
        <w:rPr>
          <w:rFonts w:ascii="Times New Roman" w:hAnsi="Times New Roman" w:cs="Times New Roman"/>
          <w:sz w:val="24"/>
          <w:szCs w:val="24"/>
        </w:rPr>
        <w:t xml:space="preserve"> </w:t>
      </w:r>
      <w:r w:rsidR="00CA6A61">
        <w:rPr>
          <w:rFonts w:ascii="Times New Roman" w:hAnsi="Times New Roman" w:cs="Times New Roman"/>
          <w:sz w:val="24"/>
          <w:szCs w:val="24"/>
        </w:rPr>
        <w:t>января</w:t>
      </w:r>
      <w:r w:rsidRPr="00883FDB">
        <w:rPr>
          <w:rFonts w:ascii="Times New Roman" w:hAnsi="Times New Roman" w:cs="Times New Roman"/>
          <w:sz w:val="24"/>
          <w:szCs w:val="24"/>
        </w:rPr>
        <w:t xml:space="preserve"> 20</w:t>
      </w:r>
      <w:r w:rsidR="00CA6A61">
        <w:rPr>
          <w:rFonts w:ascii="Times New Roman" w:hAnsi="Times New Roman" w:cs="Times New Roman"/>
          <w:sz w:val="24"/>
          <w:szCs w:val="24"/>
        </w:rPr>
        <w:t>19</w:t>
      </w:r>
      <w:r w:rsidRPr="00883FD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83FDB" w:rsidRPr="00883FDB" w:rsidRDefault="00883FDB" w:rsidP="00883FDB">
      <w:pPr>
        <w:rPr>
          <w:rFonts w:ascii="Times New Roman" w:hAnsi="Times New Roman" w:cs="Times New Roman"/>
          <w:sz w:val="24"/>
          <w:szCs w:val="24"/>
        </w:rPr>
      </w:pPr>
    </w:p>
    <w:p w:rsidR="00883FDB" w:rsidRPr="00883FDB" w:rsidRDefault="00883FDB" w:rsidP="00883FDB">
      <w:pPr>
        <w:rPr>
          <w:rFonts w:ascii="Times New Roman" w:hAnsi="Times New Roman" w:cs="Times New Roman"/>
          <w:sz w:val="24"/>
          <w:szCs w:val="24"/>
        </w:rPr>
      </w:pPr>
    </w:p>
    <w:p w:rsidR="006C4E60" w:rsidRDefault="006C4E60" w:rsidP="006C4E6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E60">
        <w:rPr>
          <w:rFonts w:ascii="Times New Roman" w:hAnsi="Times New Roman" w:cs="Times New Roman"/>
          <w:b/>
          <w:sz w:val="32"/>
          <w:szCs w:val="32"/>
        </w:rPr>
        <w:t xml:space="preserve">ИНСТРУКЦИЯ </w:t>
      </w:r>
    </w:p>
    <w:p w:rsidR="006C4E60" w:rsidRPr="006C4E60" w:rsidRDefault="006C4E60" w:rsidP="006C4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C4E60">
        <w:rPr>
          <w:rFonts w:ascii="Times New Roman" w:hAnsi="Times New Roman" w:cs="Times New Roman"/>
          <w:b/>
          <w:sz w:val="28"/>
          <w:szCs w:val="28"/>
        </w:rPr>
        <w:t xml:space="preserve">ПО ДЕЙСТВИЯМ ПОСТОЯННОГО СОСТАВА И ВОСПИТАННИКОВ </w:t>
      </w:r>
      <w:bookmarkEnd w:id="0"/>
      <w:r w:rsidRPr="006C4E60">
        <w:rPr>
          <w:rFonts w:ascii="Times New Roman" w:hAnsi="Times New Roman" w:cs="Times New Roman"/>
          <w:b/>
          <w:sz w:val="28"/>
          <w:szCs w:val="28"/>
        </w:rPr>
        <w:t>В УСЛОВИЯХ ВОЗМОЖНОГО БИОЛОГИЧЕСКОГО ЗАРАЖЕНИЯ.</w:t>
      </w:r>
    </w:p>
    <w:p w:rsidR="006C4E60" w:rsidRPr="006C4E60" w:rsidRDefault="006C4E60" w:rsidP="006C4E6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4E60" w:rsidRPr="006C4E60" w:rsidRDefault="006C4E60" w:rsidP="006C4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60">
        <w:rPr>
          <w:rFonts w:ascii="Times New Roman" w:hAnsi="Times New Roman" w:cs="Times New Roman"/>
          <w:sz w:val="28"/>
          <w:szCs w:val="28"/>
        </w:rPr>
        <w:t>1. Возникновение и распространение инфекционных заболеваний.</w:t>
      </w:r>
    </w:p>
    <w:p w:rsidR="006C4E60" w:rsidRPr="006C4E60" w:rsidRDefault="006C4E60" w:rsidP="006C4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60">
        <w:rPr>
          <w:rFonts w:ascii="Times New Roman" w:hAnsi="Times New Roman" w:cs="Times New Roman"/>
          <w:sz w:val="28"/>
          <w:szCs w:val="28"/>
        </w:rPr>
        <w:t>1.1. В результате применения бактериологического заражения возможны массовые заболевания постоянного состава и воспитанников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др.).</w:t>
      </w:r>
    </w:p>
    <w:p w:rsidR="006C4E60" w:rsidRPr="006C4E60" w:rsidRDefault="006C4E60" w:rsidP="006C4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60">
        <w:rPr>
          <w:rFonts w:ascii="Times New Roman" w:hAnsi="Times New Roman" w:cs="Times New Roman"/>
          <w:sz w:val="28"/>
          <w:szCs w:val="28"/>
        </w:rPr>
        <w:t>1.2. Возбудителями инфекционных заболеваний являются болезнетворные микроорганизмы (бактерии, риккетсии,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- через раны и трещины на руках, при употреблении в пищу зараженных продуктов питания и воды, недостаточно обработанных термически, воздушно-капельным путем при вдыхании.</w:t>
      </w:r>
    </w:p>
    <w:p w:rsidR="006C4E60" w:rsidRPr="006C4E60" w:rsidRDefault="006C4E60" w:rsidP="006C4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60">
        <w:rPr>
          <w:rFonts w:ascii="Times New Roman" w:hAnsi="Times New Roman" w:cs="Times New Roman"/>
          <w:sz w:val="28"/>
          <w:szCs w:val="28"/>
        </w:rPr>
        <w:t>1.3. Внешние признаки инфекционного заболевания появляются не сразу с момента внедрения патогенного микроба в организм, а лишь через некоторое время. Время от момента внедрения микроорганизма до проявления болезни называют инкубационным периодом. Продолжительность инкубационного периода у каждого инфекционного заболевания разная: от нескольких часов до нескольких недель.</w:t>
      </w:r>
    </w:p>
    <w:p w:rsidR="006C4E60" w:rsidRPr="006C4E60" w:rsidRDefault="006C4E60" w:rsidP="006C4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60">
        <w:rPr>
          <w:rFonts w:ascii="Times New Roman" w:hAnsi="Times New Roman" w:cs="Times New Roman"/>
          <w:sz w:val="28"/>
          <w:szCs w:val="28"/>
        </w:rPr>
        <w:t>1.4. Инфекционные заболевания отличаются от всех других тем, что достаточно быстро распространяются среди людей.</w:t>
      </w:r>
    </w:p>
    <w:p w:rsidR="006C4E60" w:rsidRPr="006C4E60" w:rsidRDefault="006C4E60" w:rsidP="006C4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60">
        <w:rPr>
          <w:rFonts w:ascii="Times New Roman" w:hAnsi="Times New Roman" w:cs="Times New Roman"/>
          <w:sz w:val="28"/>
          <w:szCs w:val="28"/>
        </w:rPr>
        <w:t>1.5. Все инфекционные заболевания заразны и передаются от больного человека или больного животного к здоровому.</w:t>
      </w:r>
    </w:p>
    <w:p w:rsidR="006C4E60" w:rsidRPr="006C4E60" w:rsidRDefault="006C4E60" w:rsidP="006C4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60">
        <w:rPr>
          <w:rFonts w:ascii="Times New Roman" w:hAnsi="Times New Roman" w:cs="Times New Roman"/>
          <w:sz w:val="28"/>
          <w:szCs w:val="28"/>
        </w:rPr>
        <w:t>2. Пути передачи инфекции.</w:t>
      </w:r>
    </w:p>
    <w:p w:rsidR="006C4E60" w:rsidRPr="006C4E60" w:rsidRDefault="006C4E60" w:rsidP="006C4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60">
        <w:rPr>
          <w:rFonts w:ascii="Times New Roman" w:hAnsi="Times New Roman" w:cs="Times New Roman"/>
          <w:sz w:val="28"/>
          <w:szCs w:val="28"/>
        </w:rPr>
        <w:t>·Фекально-оральным путем передаются все кишечные инфекции («болезни грязных рук»); патогенный микроб с калом, рвотными массами больного человека или бациллоносителя попадает на пищевые продукты, воду, посуду, а затем через рот попадает в желудочно-кишечный тракт здорового человека, вызывая заболевание (так, в частности, происходит распространение дизентерии);</w:t>
      </w:r>
    </w:p>
    <w:p w:rsidR="006C4E60" w:rsidRPr="006C4E60" w:rsidRDefault="006C4E60" w:rsidP="006C4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60">
        <w:rPr>
          <w:rFonts w:ascii="Times New Roman" w:hAnsi="Times New Roman" w:cs="Times New Roman"/>
          <w:sz w:val="28"/>
          <w:szCs w:val="28"/>
        </w:rPr>
        <w:t xml:space="preserve">·Воздушно-капельным путем распространяются все вирусные заболевания верхних дыхательных путей, в первую очередь грипп: вирус со слизью при </w:t>
      </w:r>
      <w:r w:rsidRPr="006C4E60">
        <w:rPr>
          <w:rFonts w:ascii="Times New Roman" w:hAnsi="Times New Roman" w:cs="Times New Roman"/>
          <w:sz w:val="28"/>
          <w:szCs w:val="28"/>
        </w:rPr>
        <w:lastRenderedPageBreak/>
        <w:t>чихании или разговоре попадает на слизистые верхних дыхательных путей здорового человека, который при этом заражается и заболевает;</w:t>
      </w:r>
    </w:p>
    <w:p w:rsidR="006C4E60" w:rsidRPr="006C4E60" w:rsidRDefault="006C4E60" w:rsidP="006C4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60">
        <w:rPr>
          <w:rFonts w:ascii="Times New Roman" w:hAnsi="Times New Roman" w:cs="Times New Roman"/>
          <w:sz w:val="28"/>
          <w:szCs w:val="28"/>
        </w:rPr>
        <w:t>·Жидкостный путь передачи характерен для так называемых кровяных инфекций; переносчиками этой труппы заболеваний служат кровососущие насекомые: блохи, вши, клещи, комары (таким образом, передаются чума, сыпной тиф);</w:t>
      </w:r>
    </w:p>
    <w:p w:rsidR="006C4E60" w:rsidRPr="006C4E60" w:rsidRDefault="006C4E60" w:rsidP="006C4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60">
        <w:rPr>
          <w:rFonts w:ascii="Times New Roman" w:hAnsi="Times New Roman" w:cs="Times New Roman"/>
          <w:sz w:val="28"/>
          <w:szCs w:val="28"/>
        </w:rPr>
        <w:t>·Переносчиками зоонозных инфекций служат дикие и домашние животные; заражение происходит при укусах или при тесном контакте с больным животным (типичный представитель та­ких заболеваний - бешенство);</w:t>
      </w:r>
    </w:p>
    <w:p w:rsidR="00883FDB" w:rsidRPr="006C4E60" w:rsidRDefault="006C4E60" w:rsidP="006C4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60">
        <w:rPr>
          <w:rFonts w:ascii="Times New Roman" w:hAnsi="Times New Roman" w:cs="Times New Roman"/>
          <w:sz w:val="28"/>
          <w:szCs w:val="28"/>
        </w:rPr>
        <w:t>·Контактным или контактно-бытовым путем происходит заражение большинством венерических заболеваний при тесном общении здорового человека с больным (контактно-бытовым путем передаются и грибковые заболевания на коже и ногтях).</w:t>
      </w:r>
    </w:p>
    <w:sectPr w:rsidR="00883FDB" w:rsidRPr="006C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DB"/>
    <w:rsid w:val="006C4E60"/>
    <w:rsid w:val="00883FDB"/>
    <w:rsid w:val="00CA6A61"/>
    <w:rsid w:val="00D06CD9"/>
    <w:rsid w:val="00E74E9A"/>
    <w:rsid w:val="00EC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3321"/>
  <w15:chartTrackingRefBased/>
  <w15:docId w15:val="{D740172B-A3C8-4769-A10C-FFC23B6B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F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2019-04-15T13:43:00Z</dcterms:created>
  <dcterms:modified xsi:type="dcterms:W3CDTF">2019-04-16T06:38:00Z</dcterms:modified>
</cp:coreProperties>
</file>